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42B" w:rsidRPr="00DD68D1" w:rsidRDefault="0095342B" w:rsidP="00CB308B">
      <w:pPr>
        <w:spacing w:before="240"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917485" w:rsidRDefault="00917485">
      <w:pPr>
        <w:spacing w:after="240"/>
        <w:jc w:val="both"/>
        <w:rPr>
          <w:i/>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tabs>
          <w:tab w:val="left" w:pos="8598"/>
        </w:tabs>
        <w:rPr>
          <w:sz w:val="20"/>
        </w:rPr>
      </w:pPr>
      <w:r>
        <w:rPr>
          <w:sz w:val="20"/>
        </w:rPr>
        <w:tab/>
      </w:r>
    </w:p>
    <w:p w:rsidR="009065A6" w:rsidRPr="00917485" w:rsidRDefault="00917485" w:rsidP="00917485">
      <w:pPr>
        <w:tabs>
          <w:tab w:val="left" w:pos="8598"/>
        </w:tabs>
        <w:rPr>
          <w:sz w:val="20"/>
        </w:rPr>
        <w:sectPr w:rsidR="009065A6" w:rsidRPr="00917485" w:rsidSect="005F00F7">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720" w:gutter="0"/>
          <w:paperSrc w:first="15" w:other="15"/>
          <w:pgNumType w:start="1"/>
          <w:cols w:space="720"/>
        </w:sectPr>
      </w:pPr>
      <w:r>
        <w:rPr>
          <w:sz w:val="20"/>
        </w:rPr>
        <w:tab/>
      </w:r>
      <w:bookmarkStart w:id="0" w:name="_GoBack"/>
      <w:bookmarkEnd w:id="0"/>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4"/>
          <w:headerReference w:type="default" r:id="rId15"/>
          <w:footerReference w:type="default" r:id="rId16"/>
          <w:headerReference w:type="first" r:id="rId17"/>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lastRenderedPageBreak/>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lastRenderedPageBreak/>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5D4CE0" w:rsidRDefault="00C80748" w:rsidP="000F6156">
      <w:pPr>
        <w:numPr>
          <w:ilvl w:val="1"/>
          <w:numId w:val="11"/>
        </w:numPr>
        <w:spacing w:after="120"/>
        <w:rPr>
          <w:sz w:val="20"/>
        </w:rPr>
      </w:pPr>
      <w:r w:rsidRPr="005D4CE0">
        <w:rPr>
          <w:sz w:val="20"/>
        </w:rPr>
        <w:t>Determination of Best Available Control Technology (not applicable);</w:t>
      </w:r>
    </w:p>
    <w:p w:rsidR="00C80748" w:rsidRPr="005D4CE0" w:rsidRDefault="00C80748" w:rsidP="000F6156">
      <w:pPr>
        <w:numPr>
          <w:ilvl w:val="1"/>
          <w:numId w:val="11"/>
        </w:numPr>
        <w:spacing w:after="120"/>
        <w:rPr>
          <w:sz w:val="20"/>
        </w:rPr>
      </w:pPr>
      <w:r w:rsidRPr="005D4CE0">
        <w:rPr>
          <w:sz w:val="20"/>
        </w:rPr>
        <w:t>Determination of Prevention of Significant Deterioration (not applicable);</w:t>
      </w:r>
      <w:r w:rsidRPr="005D4CE0">
        <w:rPr>
          <w:i/>
          <w:sz w:val="20"/>
        </w:rPr>
        <w:t xml:space="preserve"> </w:t>
      </w:r>
      <w:r w:rsidRPr="005D4CE0">
        <w:rPr>
          <w:sz w:val="20"/>
        </w:rPr>
        <w:t>and</w:t>
      </w:r>
    </w:p>
    <w:p w:rsidR="00C80748" w:rsidRPr="005D4CE0" w:rsidRDefault="00C80748" w:rsidP="000F6156">
      <w:pPr>
        <w:numPr>
          <w:ilvl w:val="1"/>
          <w:numId w:val="11"/>
        </w:numPr>
        <w:spacing w:after="120"/>
        <w:rPr>
          <w:sz w:val="20"/>
        </w:rPr>
      </w:pPr>
      <w:r w:rsidRPr="005D4CE0">
        <w:rPr>
          <w:sz w:val="20"/>
        </w:rPr>
        <w:t>Compliance with New Source Performance Standards (not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t>
      </w:r>
      <w:r>
        <w:rPr>
          <w:sz w:val="20"/>
          <w:szCs w:val="20"/>
        </w:rPr>
        <w:lastRenderedPageBreak/>
        <w:t>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lastRenderedPageBreak/>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Pr>
          <w:sz w:val="20"/>
          <w:szCs w:val="20"/>
        </w:rPr>
        <w:lastRenderedPageBreak/>
        <w:t xml:space="preserve">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22"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23"/>
          <w:headerReference w:type="default" r:id="rId24"/>
          <w:footerReference w:type="default" r:id="rId25"/>
          <w:headerReference w:type="first" r:id="rId26"/>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w:t>
      </w:r>
      <w:r w:rsidRPr="00B27923">
        <w:rPr>
          <w:sz w:val="20"/>
        </w:rPr>
        <w:lastRenderedPageBreak/>
        <w:t>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w:t>
      </w:r>
      <w:r w:rsidRPr="007E2924">
        <w:rPr>
          <w:rFonts w:ascii="TimesNewRomanPSMT" w:hAnsi="TimesNewRomanPSMT" w:cs="TimesNewRomanPSMT"/>
          <w:sz w:val="20"/>
        </w:rPr>
        <w:lastRenderedPageBreak/>
        <w:t>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lastRenderedPageBreak/>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w:t>
      </w:r>
      <w:r w:rsidRPr="0086237D">
        <w:rPr>
          <w:sz w:val="20"/>
        </w:rPr>
        <w:lastRenderedPageBreak/>
        <w:t xml:space="preserve">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m the impingers.</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sectPr w:rsidR="00D3504A" w:rsidSect="004E4708">
      <w:headerReference w:type="even" r:id="rId27"/>
      <w:headerReference w:type="default" r:id="rId28"/>
      <w:footerReference w:type="default" r:id="rId29"/>
      <w:headerReference w:type="first" r:id="rId30"/>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1A4" w:rsidRDefault="003941A4">
      <w:r>
        <w:separator/>
      </w:r>
    </w:p>
  </w:endnote>
  <w:endnote w:type="continuationSeparator" w:id="0">
    <w:p w:rsidR="003941A4" w:rsidRDefault="0039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11" w:rsidRDefault="00651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DEF" w:rsidRPr="00DA5513" w:rsidRDefault="00651911" w:rsidP="00895DEF">
    <w:pPr>
      <w:pBdr>
        <w:top w:val="single" w:sz="6" w:space="1" w:color="auto"/>
      </w:pBdr>
      <w:tabs>
        <w:tab w:val="right" w:pos="10080"/>
      </w:tabs>
      <w:spacing w:before="240"/>
      <w:rPr>
        <w:rStyle w:val="PageNumber"/>
        <w:sz w:val="20"/>
      </w:rPr>
    </w:pPr>
    <w:r>
      <w:rPr>
        <w:rStyle w:val="PageNumber"/>
        <w:sz w:val="20"/>
      </w:rPr>
      <w:t>Johnson Controls</w:t>
    </w:r>
    <w:r w:rsidR="00895DEF" w:rsidRPr="00DA5513">
      <w:rPr>
        <w:rStyle w:val="PageNumber"/>
        <w:sz w:val="20"/>
      </w:rPr>
      <w:tab/>
      <w:t>Air Permit No</w:t>
    </w:r>
    <w:r w:rsidR="00DA5513" w:rsidRPr="00DA5513">
      <w:rPr>
        <w:rStyle w:val="PageNumber"/>
        <w:sz w:val="20"/>
      </w:rPr>
      <w:t>s</w:t>
    </w:r>
    <w:r w:rsidR="00895DEF" w:rsidRPr="00DA5513">
      <w:rPr>
        <w:rStyle w:val="PageNumber"/>
        <w:sz w:val="20"/>
      </w:rPr>
      <w:t xml:space="preserve">. </w:t>
    </w:r>
    <w:r w:rsidR="00DA5513" w:rsidRPr="00DA5513">
      <w:rPr>
        <w:rStyle w:val="PageNumber"/>
        <w:sz w:val="20"/>
      </w:rPr>
      <w:t>1030577</w:t>
    </w:r>
    <w:r w:rsidR="00895DEF" w:rsidRPr="00DA5513">
      <w:rPr>
        <w:rStyle w:val="PageNumber"/>
        <w:sz w:val="20"/>
      </w:rPr>
      <w:t>-</w:t>
    </w:r>
    <w:r w:rsidR="00DA5513" w:rsidRPr="00DA5513">
      <w:rPr>
        <w:rStyle w:val="PageNumber"/>
        <w:sz w:val="20"/>
      </w:rPr>
      <w:t>001</w:t>
    </w:r>
    <w:r w:rsidR="00895DEF" w:rsidRPr="00DA5513">
      <w:rPr>
        <w:rStyle w:val="PageNumber"/>
        <w:sz w:val="20"/>
      </w:rPr>
      <w:t>-AC</w:t>
    </w:r>
    <w:r w:rsidR="00DA5513" w:rsidRPr="00DA5513">
      <w:rPr>
        <w:rStyle w:val="PageNumber"/>
        <w:sz w:val="20"/>
      </w:rPr>
      <w:t xml:space="preserve"> &amp; 002-AO</w:t>
    </w:r>
  </w:p>
  <w:p w:rsidR="00895DEF" w:rsidRPr="00895DEF" w:rsidRDefault="00DA5513" w:rsidP="00895DEF">
    <w:pPr>
      <w:pBdr>
        <w:top w:val="single" w:sz="6" w:space="1" w:color="auto"/>
      </w:pBdr>
      <w:tabs>
        <w:tab w:val="right" w:pos="10080"/>
      </w:tabs>
      <w:rPr>
        <w:sz w:val="20"/>
      </w:rPr>
    </w:pPr>
    <w:r w:rsidRPr="00DA5513">
      <w:rPr>
        <w:rStyle w:val="PageNumber"/>
        <w:sz w:val="20"/>
      </w:rPr>
      <w:t>Johnson Controls – Largo Plant</w:t>
    </w:r>
    <w:r w:rsidR="00895DEF" w:rsidRPr="00DA5513">
      <w:rPr>
        <w:rStyle w:val="PageNumber"/>
        <w:sz w:val="20"/>
      </w:rPr>
      <w:tab/>
      <w:t>Minor Air Construction Permit</w:t>
    </w:r>
    <w:r w:rsidRPr="00DA5513">
      <w:rPr>
        <w:rStyle w:val="PageNumber"/>
        <w:sz w:val="20"/>
      </w:rPr>
      <w:t xml:space="preserve"> &amp; Operation Permit</w:t>
    </w:r>
  </w:p>
  <w:p w:rsidR="00B978D4" w:rsidRPr="00954975" w:rsidRDefault="00B978D4" w:rsidP="00B978D4">
    <w:pPr>
      <w:pStyle w:val="Footer"/>
      <w:tabs>
        <w:tab w:val="clear" w:pos="4320"/>
        <w:tab w:val="clear" w:pos="8640"/>
        <w:tab w:val="left" w:pos="7056"/>
      </w:tabs>
      <w:jc w:val="center"/>
      <w:rPr>
        <w:sz w:val="20"/>
      </w:rPr>
    </w:pPr>
  </w:p>
  <w:p w:rsidR="00DC4D02" w:rsidRPr="00954975" w:rsidRDefault="00DC4D02" w:rsidP="009065A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11" w:rsidRDefault="006519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513" w:rsidRPr="00DA5513" w:rsidRDefault="00651911" w:rsidP="00DA5513">
    <w:pPr>
      <w:pBdr>
        <w:top w:val="single" w:sz="6" w:space="1" w:color="auto"/>
      </w:pBdr>
      <w:tabs>
        <w:tab w:val="right" w:pos="10080"/>
      </w:tabs>
      <w:spacing w:before="240"/>
      <w:rPr>
        <w:rStyle w:val="PageNumber"/>
        <w:sz w:val="20"/>
      </w:rPr>
    </w:pPr>
    <w:r>
      <w:rPr>
        <w:rStyle w:val="PageNumber"/>
        <w:sz w:val="20"/>
      </w:rPr>
      <w:t>Johnson Controls</w:t>
    </w:r>
    <w:r w:rsidR="00DA5513" w:rsidRPr="00DA5513">
      <w:rPr>
        <w:rStyle w:val="PageNumber"/>
        <w:sz w:val="20"/>
      </w:rPr>
      <w:tab/>
      <w:t>Air Permit Nos. 1030577-001-AC &amp; 002-AO</w:t>
    </w:r>
  </w:p>
  <w:p w:rsidR="00DA5513" w:rsidRPr="00895DEF" w:rsidRDefault="00DA5513" w:rsidP="00DA5513">
    <w:pPr>
      <w:pBdr>
        <w:top w:val="single" w:sz="6" w:space="1" w:color="auto"/>
      </w:pBdr>
      <w:tabs>
        <w:tab w:val="right" w:pos="10080"/>
      </w:tabs>
      <w:rPr>
        <w:sz w:val="20"/>
      </w:rPr>
    </w:pPr>
    <w:r w:rsidRPr="00DA5513">
      <w:rPr>
        <w:rStyle w:val="PageNumber"/>
        <w:sz w:val="20"/>
      </w:rPr>
      <w:t>Johnson Controls – Largo Plant</w:t>
    </w:r>
    <w:r w:rsidRPr="00DA5513">
      <w:rPr>
        <w:rStyle w:val="PageNumber"/>
        <w:sz w:val="20"/>
      </w:rPr>
      <w:tab/>
      <w:t>Minor Air Construction Permit &amp; Operation Permit</w:t>
    </w:r>
  </w:p>
  <w:p w:rsidR="00B978D4" w:rsidRPr="00954975" w:rsidRDefault="00B978D4" w:rsidP="00B978D4">
    <w:pPr>
      <w:pStyle w:val="Footer"/>
      <w:tabs>
        <w:tab w:val="clear" w:pos="4320"/>
        <w:tab w:val="clear" w:pos="8640"/>
        <w:tab w:val="left" w:pos="7056"/>
      </w:tabs>
      <w:jc w:val="center"/>
      <w:rPr>
        <w:sz w:val="20"/>
      </w:rPr>
    </w:pP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4C02AE">
      <w:rPr>
        <w:noProof/>
        <w:sz w:val="20"/>
      </w:rPr>
      <w:t>2</w:t>
    </w:r>
    <w:r w:rsidR="00875D31" w:rsidRPr="009065A6">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513" w:rsidRPr="00DA5513" w:rsidRDefault="00651911" w:rsidP="00DA5513">
    <w:pPr>
      <w:pBdr>
        <w:top w:val="single" w:sz="6" w:space="1" w:color="auto"/>
      </w:pBdr>
      <w:tabs>
        <w:tab w:val="right" w:pos="10080"/>
      </w:tabs>
      <w:spacing w:before="240"/>
      <w:rPr>
        <w:rStyle w:val="PageNumber"/>
        <w:sz w:val="20"/>
      </w:rPr>
    </w:pPr>
    <w:r>
      <w:rPr>
        <w:rStyle w:val="PageNumber"/>
        <w:sz w:val="20"/>
      </w:rPr>
      <w:t>Johnson Controls</w:t>
    </w:r>
    <w:r w:rsidR="00DA5513" w:rsidRPr="00DA5513">
      <w:rPr>
        <w:rStyle w:val="PageNumber"/>
        <w:sz w:val="20"/>
      </w:rPr>
      <w:tab/>
      <w:t>Air Permit Nos. 1030577-001-AC &amp; 002-AO</w:t>
    </w:r>
  </w:p>
  <w:p w:rsidR="00DA5513" w:rsidRPr="00895DEF" w:rsidRDefault="00DA5513" w:rsidP="00DA5513">
    <w:pPr>
      <w:pBdr>
        <w:top w:val="single" w:sz="6" w:space="1" w:color="auto"/>
      </w:pBdr>
      <w:tabs>
        <w:tab w:val="right" w:pos="10080"/>
      </w:tabs>
      <w:rPr>
        <w:sz w:val="20"/>
      </w:rPr>
    </w:pPr>
    <w:r w:rsidRPr="00DA5513">
      <w:rPr>
        <w:rStyle w:val="PageNumber"/>
        <w:sz w:val="20"/>
      </w:rPr>
      <w:t>Johnson Controls – Largo Plant</w:t>
    </w:r>
    <w:r w:rsidRPr="00DA5513">
      <w:rPr>
        <w:rStyle w:val="PageNumber"/>
        <w:sz w:val="20"/>
      </w:rPr>
      <w:tab/>
      <w:t>Minor Air Construction Permit &amp; Operation Permit</w:t>
    </w:r>
  </w:p>
  <w:p w:rsidR="00B978D4" w:rsidRPr="00954975" w:rsidRDefault="00B978D4" w:rsidP="00B978D4">
    <w:pPr>
      <w:pStyle w:val="Footer"/>
      <w:tabs>
        <w:tab w:val="clear" w:pos="4320"/>
        <w:tab w:val="clear" w:pos="8640"/>
        <w:tab w:val="left" w:pos="7056"/>
      </w:tabs>
      <w:jc w:val="center"/>
      <w:rPr>
        <w:sz w:val="20"/>
      </w:rPr>
    </w:pP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4C02AE">
      <w:rPr>
        <w:noProof/>
        <w:sz w:val="20"/>
      </w:rPr>
      <w:t>2</w:t>
    </w:r>
    <w:r w:rsidR="00875D31" w:rsidRPr="009065A6">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513" w:rsidRPr="00DA5513" w:rsidRDefault="00651911" w:rsidP="00DA5513">
    <w:pPr>
      <w:pBdr>
        <w:top w:val="single" w:sz="6" w:space="1" w:color="auto"/>
      </w:pBdr>
      <w:tabs>
        <w:tab w:val="right" w:pos="10080"/>
      </w:tabs>
      <w:spacing w:before="240"/>
      <w:rPr>
        <w:rStyle w:val="PageNumber"/>
        <w:sz w:val="20"/>
      </w:rPr>
    </w:pPr>
    <w:r>
      <w:rPr>
        <w:rStyle w:val="PageNumber"/>
        <w:sz w:val="20"/>
      </w:rPr>
      <w:t>Johnson Controls</w:t>
    </w:r>
    <w:r w:rsidR="00DA5513" w:rsidRPr="00DA5513">
      <w:rPr>
        <w:rStyle w:val="PageNumber"/>
        <w:sz w:val="20"/>
      </w:rPr>
      <w:tab/>
      <w:t>Air Permit Nos. 1030577-001-AC &amp; 002-AO</w:t>
    </w:r>
  </w:p>
  <w:p w:rsidR="00DA5513" w:rsidRPr="00895DEF" w:rsidRDefault="00DA5513" w:rsidP="00DA5513">
    <w:pPr>
      <w:pBdr>
        <w:top w:val="single" w:sz="6" w:space="1" w:color="auto"/>
      </w:pBdr>
      <w:tabs>
        <w:tab w:val="right" w:pos="10080"/>
      </w:tabs>
      <w:rPr>
        <w:sz w:val="20"/>
      </w:rPr>
    </w:pPr>
    <w:r w:rsidRPr="00DA5513">
      <w:rPr>
        <w:rStyle w:val="PageNumber"/>
        <w:sz w:val="20"/>
      </w:rPr>
      <w:t>Johnson Controls – Largo Plant</w:t>
    </w:r>
    <w:r w:rsidRPr="00DA5513">
      <w:rPr>
        <w:rStyle w:val="PageNumber"/>
        <w:sz w:val="20"/>
      </w:rPr>
      <w:tab/>
      <w:t>Minor Air Construction Permit &amp; Operation Permit</w:t>
    </w:r>
  </w:p>
  <w:p w:rsidR="00B978D4" w:rsidRPr="00954975" w:rsidRDefault="00895DEF" w:rsidP="00895DEF">
    <w:pPr>
      <w:pBdr>
        <w:top w:val="single" w:sz="6" w:space="1" w:color="auto"/>
      </w:pBdr>
      <w:tabs>
        <w:tab w:val="right" w:pos="10080"/>
      </w:tabs>
      <w:rPr>
        <w:sz w:val="20"/>
      </w:rPr>
    </w:pPr>
    <w:r>
      <w:rPr>
        <w:rStyle w:val="PageNumber"/>
        <w:sz w:val="20"/>
      </w:rPr>
      <w:t xml:space="preserve"> </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4C02AE">
      <w:rPr>
        <w:noProof/>
        <w:sz w:val="20"/>
      </w:rPr>
      <w:t>1</w:t>
    </w:r>
    <w:r w:rsidR="00875D31" w:rsidRPr="00A77C0B">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513" w:rsidRPr="00DA5513" w:rsidRDefault="00651911" w:rsidP="00DA5513">
    <w:pPr>
      <w:pBdr>
        <w:top w:val="single" w:sz="6" w:space="1" w:color="auto"/>
      </w:pBdr>
      <w:tabs>
        <w:tab w:val="right" w:pos="10080"/>
      </w:tabs>
      <w:spacing w:before="240"/>
      <w:rPr>
        <w:rStyle w:val="PageNumber"/>
        <w:sz w:val="20"/>
      </w:rPr>
    </w:pPr>
    <w:r>
      <w:rPr>
        <w:rStyle w:val="PageNumber"/>
        <w:sz w:val="20"/>
      </w:rPr>
      <w:t>Johnson Controls</w:t>
    </w:r>
    <w:r w:rsidR="00DA5513" w:rsidRPr="00DA5513">
      <w:rPr>
        <w:rStyle w:val="PageNumber"/>
        <w:sz w:val="20"/>
      </w:rPr>
      <w:tab/>
      <w:t>Air Permit Nos. 1030577-001-AC &amp; 002-AO</w:t>
    </w:r>
  </w:p>
  <w:p w:rsidR="00DA5513" w:rsidRPr="00895DEF" w:rsidRDefault="00DA5513" w:rsidP="00DA5513">
    <w:pPr>
      <w:pBdr>
        <w:top w:val="single" w:sz="6" w:space="1" w:color="auto"/>
      </w:pBdr>
      <w:tabs>
        <w:tab w:val="right" w:pos="10080"/>
      </w:tabs>
      <w:rPr>
        <w:sz w:val="20"/>
      </w:rPr>
    </w:pPr>
    <w:r w:rsidRPr="00DA5513">
      <w:rPr>
        <w:rStyle w:val="PageNumber"/>
        <w:sz w:val="20"/>
      </w:rPr>
      <w:t>Johnson Controls – Largo Plant</w:t>
    </w:r>
    <w:r w:rsidRPr="00DA5513">
      <w:rPr>
        <w:rStyle w:val="PageNumber"/>
        <w:sz w:val="20"/>
      </w:rPr>
      <w:tab/>
      <w:t>Minor Air Construction Permit &amp; Operation Permit</w:t>
    </w:r>
  </w:p>
  <w:p w:rsidR="00B978D4" w:rsidRPr="00954975" w:rsidRDefault="00B978D4" w:rsidP="00B978D4">
    <w:pPr>
      <w:pStyle w:val="Footer"/>
      <w:tabs>
        <w:tab w:val="clear" w:pos="4320"/>
        <w:tab w:val="clear" w:pos="8640"/>
        <w:tab w:val="left" w:pos="7056"/>
      </w:tabs>
      <w:jc w:val="center"/>
      <w:rPr>
        <w:sz w:val="20"/>
      </w:rPr>
    </w:pP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4C02AE">
      <w:rPr>
        <w:noProof/>
        <w:sz w:val="20"/>
      </w:rPr>
      <w:t>6</w:t>
    </w:r>
    <w:r w:rsidR="00875D31"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1A4" w:rsidRDefault="003941A4">
      <w:r>
        <w:separator/>
      </w:r>
    </w:p>
  </w:footnote>
  <w:footnote w:type="continuationSeparator" w:id="0">
    <w:p w:rsidR="003941A4" w:rsidRDefault="00394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4C02A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8" o:spid="_x0000_s2068" type="#_x0000_t136" style="position:absolute;margin-left:0;margin-top:0;width:507.6pt;height:203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4C02A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7" o:spid="_x0000_s2077" type="#_x0000_t136" style="position:absolute;margin-left:0;margin-top:0;width:507.6pt;height:203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4C02AE">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8" o:spid="_x0000_s2078" type="#_x0000_t136" style="position:absolute;left:0;text-align:left;margin-left:0;margin-top:0;width:507.6pt;height:203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4C02A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6" o:spid="_x0000_s2076" type="#_x0000_t136" style="position:absolute;margin-left:0;margin-top:0;width:507.6pt;height:203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4C02A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90" o:spid="_x0000_s2080" type="#_x0000_t136" style="position:absolute;margin-left:0;margin-top:0;width:507.6pt;height:203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4C02AE">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91" o:spid="_x0000_s2081" type="#_x0000_t136" style="position:absolute;left:0;text-align:left;margin-left:0;margin-top:0;width:507.6pt;height:203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4C02A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9" o:spid="_x0000_s2079" type="#_x0000_t136" style="position:absolute;margin-left:0;margin-top:0;width:507.6pt;height:203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4C02A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9" o:spid="_x0000_s2069" type="#_x0000_t136" style="position:absolute;left:0;text-align:left;margin-left:0;margin-top:0;width:507.6pt;height:203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4C02A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7" o:spid="_x0000_s2067" type="#_x0000_t136" style="position:absolute;margin-left:0;margin-top:0;width:507.6pt;height:203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4C02A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1" o:spid="_x0000_s2071" type="#_x0000_t136" style="position:absolute;margin-left:0;margin-top:0;width:507.6pt;height:203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4C02A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2" o:spid="_x0000_s2072" type="#_x0000_t136" style="position:absolute;left:0;text-align:left;margin-left:0;margin-top:0;width:507.6pt;height:203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4C02A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0" o:spid="_x0000_s2070" type="#_x0000_t136" style="position:absolute;margin-left:0;margin-top:0;width:507.6pt;height:203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4C02A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4" o:spid="_x0000_s2074" type="#_x0000_t136" style="position:absolute;margin-left:0;margin-top:0;width:507.6pt;height:203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4C02A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5" o:spid="_x0000_s2075" type="#_x0000_t136" style="position:absolute;left:0;text-align:left;margin-left:0;margin-top:0;width:507.6pt;height:203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4C02A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3" o:spid="_x0000_s2073" type="#_x0000_t136" style="position:absolute;margin-left:0;margin-top:0;width:507.6pt;height:203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8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24B3C"/>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21ED6"/>
    <w:rsid w:val="00340D2C"/>
    <w:rsid w:val="00341CCE"/>
    <w:rsid w:val="003531FE"/>
    <w:rsid w:val="00360C9E"/>
    <w:rsid w:val="00362B64"/>
    <w:rsid w:val="00367033"/>
    <w:rsid w:val="003941A4"/>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02AE"/>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D4CE0"/>
    <w:rsid w:val="005F00F7"/>
    <w:rsid w:val="0060124C"/>
    <w:rsid w:val="0060147F"/>
    <w:rsid w:val="00606C5F"/>
    <w:rsid w:val="00621487"/>
    <w:rsid w:val="006425C8"/>
    <w:rsid w:val="00646EDF"/>
    <w:rsid w:val="00651911"/>
    <w:rsid w:val="0066396C"/>
    <w:rsid w:val="006672FA"/>
    <w:rsid w:val="0067057A"/>
    <w:rsid w:val="006820CD"/>
    <w:rsid w:val="00685228"/>
    <w:rsid w:val="00687B1D"/>
    <w:rsid w:val="006912DE"/>
    <w:rsid w:val="006C2762"/>
    <w:rsid w:val="006C6C8C"/>
    <w:rsid w:val="006D6F03"/>
    <w:rsid w:val="006E558B"/>
    <w:rsid w:val="006E6AE1"/>
    <w:rsid w:val="006F7553"/>
    <w:rsid w:val="00702474"/>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95DEF"/>
    <w:rsid w:val="008A180B"/>
    <w:rsid w:val="008A3E2E"/>
    <w:rsid w:val="008B0D4B"/>
    <w:rsid w:val="008C0ED0"/>
    <w:rsid w:val="008C1E8A"/>
    <w:rsid w:val="008D3353"/>
    <w:rsid w:val="009065A6"/>
    <w:rsid w:val="00911846"/>
    <w:rsid w:val="00917485"/>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14164"/>
    <w:rsid w:val="00B23F48"/>
    <w:rsid w:val="00B2734A"/>
    <w:rsid w:val="00B31FE1"/>
    <w:rsid w:val="00B36BFC"/>
    <w:rsid w:val="00B3739D"/>
    <w:rsid w:val="00B4600B"/>
    <w:rsid w:val="00B51619"/>
    <w:rsid w:val="00B64AE2"/>
    <w:rsid w:val="00B74562"/>
    <w:rsid w:val="00B7566F"/>
    <w:rsid w:val="00B966C2"/>
    <w:rsid w:val="00B978D4"/>
    <w:rsid w:val="00BA411C"/>
    <w:rsid w:val="00BB6D91"/>
    <w:rsid w:val="00BC2BC1"/>
    <w:rsid w:val="00BC3A9B"/>
    <w:rsid w:val="00BD6A33"/>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A5513"/>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82"/>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www.dep.state.fl.us/air/emission/eaor/" TargetMode="External"/><Relationship Id="rId27" Type="http://schemas.openxmlformats.org/officeDocument/2006/relationships/header" Target="header13.xml"/><Relationship Id="rId30"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26301-F1CF-48FD-B480-A016AE64F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7688</Words>
  <Characters>43822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Noor, Quaid</cp:lastModifiedBy>
  <cp:revision>22</cp:revision>
  <cp:lastPrinted>2015-04-10T17:59:00Z</cp:lastPrinted>
  <dcterms:created xsi:type="dcterms:W3CDTF">2014-11-02T02:00:00Z</dcterms:created>
  <dcterms:modified xsi:type="dcterms:W3CDTF">2016-08-19T12:25:00Z</dcterms:modified>
</cp:coreProperties>
</file>